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B5" w:rsidRDefault="00465BB5" w:rsidP="00465BB5">
      <w:pPr>
        <w:shd w:val="clear" w:color="auto" w:fill="FFFFFF"/>
        <w:tabs>
          <w:tab w:val="left" w:leader="underscore" w:pos="4550"/>
        </w:tabs>
        <w:spacing w:line="37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№17</w:t>
      </w:r>
    </w:p>
    <w:p w:rsidR="00465BB5" w:rsidRDefault="00465BB5" w:rsidP="00465BB5">
      <w:pPr>
        <w:shd w:val="clear" w:color="auto" w:fill="FFFFFF"/>
        <w:tabs>
          <w:tab w:val="left" w:leader="underscore" w:pos="4550"/>
        </w:tabs>
        <w:spacing w:line="374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«Выяснение действия прямых и обратных связей»</w:t>
      </w:r>
    </w:p>
    <w:p w:rsidR="00465BB5" w:rsidRDefault="00465BB5" w:rsidP="00465BB5">
      <w:pPr>
        <w:shd w:val="clear" w:color="auto" w:fill="FFFFFF"/>
        <w:tabs>
          <w:tab w:val="left" w:pos="154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1. Сядьте на стул. Скрестите руки на груди и попробуйте встать со стула. Ноги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должны быть согнуты в коленях под прямым углом. Это движение обычно 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исходит в два этапа. На первом этапе вы наклоняете туловище так, чтобы центр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тяжести тела находился над точкой опоры, а после этого поднимаетесь на ноги.</w:t>
      </w:r>
    </w:p>
    <w:p w:rsidR="00465BB5" w:rsidRDefault="00465BB5" w:rsidP="00465BB5">
      <w:pPr>
        <w:shd w:val="clear" w:color="auto" w:fill="FFFFFF"/>
        <w:tabs>
          <w:tab w:val="left" w:pos="154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2. Теперь сядьте снова на стул в той же позе и попробуйте встать, не наклоняя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  <w:t>корпус вперед. Это не удастся, потому что по обратным связям в мозг пришла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команда, что первая, вспомогательная часть рефлекторного действия не выпол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нена. Вспомогательная часть двигательного акта обычно не осознается.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Потоки обратной информации от всех органов непрерывно поступают в мозг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 осознаются в виде бодрого самочувствия или недомогания, если человек устал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или не совсем здоров.</w:t>
      </w:r>
    </w:p>
    <w:p w:rsidR="00465BB5" w:rsidRDefault="00465BB5" w:rsidP="00465BB5">
      <w:pPr>
        <w:shd w:val="clear" w:color="auto" w:fill="FFFFFF"/>
        <w:spacing w:line="259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Команды, идущие от мозга, называются </w:t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прямыми связями.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 информация от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органов, показывающая, прошла ли команда, — </w:t>
      </w:r>
      <w:r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обратными связями.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данном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случае туловище влево не отклонилось, команда не прошла, и следующий этап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(подъем правой ноги) оказался заблокированным.</w:t>
      </w:r>
    </w:p>
    <w:p w:rsidR="00465BB5" w:rsidRDefault="00465BB5" w:rsidP="00465BB5">
      <w:pPr>
        <w:shd w:val="clear" w:color="auto" w:fill="FFFFFF"/>
        <w:tabs>
          <w:tab w:val="left" w:leader="underscore" w:pos="9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Вывод.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43266" w:rsidRDefault="00E43266">
      <w:bookmarkStart w:id="0" w:name="_GoBack"/>
      <w:bookmarkEnd w:id="0"/>
    </w:p>
    <w:sectPr w:rsidR="00E4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B5"/>
    <w:rsid w:val="00465BB5"/>
    <w:rsid w:val="00E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2015-02-16T09:10:00Z</dcterms:created>
  <dcterms:modified xsi:type="dcterms:W3CDTF">2015-02-16T09:10:00Z</dcterms:modified>
</cp:coreProperties>
</file>